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69" w:rsidRPr="001615DE" w:rsidRDefault="00333769" w:rsidP="00333769">
      <w:pPr>
        <w:jc w:val="center"/>
        <w:rPr>
          <w:rFonts w:ascii="Times New Roman" w:hAnsi="Times New Roman"/>
          <w:bCs/>
        </w:rPr>
      </w:pPr>
      <w:r w:rsidRPr="001615DE">
        <w:rPr>
          <w:rFonts w:ascii="Times New Roman" w:hAnsi="Times New Roman"/>
          <w:b/>
          <w:bCs/>
        </w:rPr>
        <w:t>Table 5.2</w:t>
      </w:r>
      <w:r w:rsidRPr="001615D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Specification of subjects</w:t>
      </w:r>
      <w:r w:rsidRPr="001615DE">
        <w:rPr>
          <w:rFonts w:ascii="Times New Roman" w:hAnsi="Times New Roman"/>
          <w:bCs/>
        </w:rPr>
        <w:t xml:space="preserve"> </w:t>
      </w:r>
    </w:p>
    <w:p w:rsidR="00333769" w:rsidRPr="00AE6F47" w:rsidRDefault="00333769" w:rsidP="00333769">
      <w:pPr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1426"/>
        <w:gridCol w:w="1409"/>
        <w:gridCol w:w="1577"/>
        <w:gridCol w:w="1201"/>
      </w:tblGrid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Pr="00E835D7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Study program:</w:t>
            </w:r>
            <w:r w:rsidR="00E835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835D7" w:rsidRPr="00A67EEE">
              <w:rPr>
                <w:rFonts w:ascii="Times New Roman" w:hAnsi="Times New Roman"/>
                <w:bCs/>
                <w:sz w:val="20"/>
                <w:szCs w:val="20"/>
              </w:rPr>
              <w:t>Advanced Data Analytics in Business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Name of the subject: </w:t>
            </w:r>
            <w:r w:rsidR="0069484C">
              <w:rPr>
                <w:rFonts w:ascii="Times New Roman" w:hAnsi="Times New Roman"/>
                <w:b/>
                <w:bCs/>
                <w:sz w:val="20"/>
                <w:szCs w:val="20"/>
              </w:rPr>
              <w:t>Accounting information for decision making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Pr="00E835D7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Teacher(s):</w:t>
            </w:r>
            <w:r w:rsidR="00E835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835D7" w:rsidRPr="00AE6F47">
              <w:rPr>
                <w:rFonts w:ascii="Times New Roman" w:hAnsi="Times New Roman"/>
                <w:bCs/>
                <w:sz w:val="20"/>
                <w:szCs w:val="20"/>
              </w:rPr>
              <w:t>Tadija Đukić, Milica Đorđević, Bojana Novićević Čečević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Status of the subject:</w:t>
            </w:r>
            <w:r w:rsidR="00E835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835D7" w:rsidRPr="00AE6F47">
              <w:rPr>
                <w:rFonts w:ascii="Times New Roman" w:hAnsi="Times New Roman"/>
                <w:bCs/>
                <w:sz w:val="20"/>
                <w:szCs w:val="20"/>
              </w:rPr>
              <w:t>Elective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Number of ECTS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E6A71">
              <w:rPr>
                <w:rFonts w:ascii="Times New Roman" w:hAnsi="Times New Roman"/>
                <w:b/>
                <w:bCs/>
                <w:sz w:val="20"/>
                <w:szCs w:val="20"/>
              </w:rPr>
              <w:t>credits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 w:rsidR="00E835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7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Conditions:</w:t>
            </w:r>
            <w:r w:rsidR="00E835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E835D7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None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Subject goal</w:t>
            </w:r>
            <w:r w:rsidR="00E835D7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333769" w:rsidRPr="00E835D7" w:rsidRDefault="00E835D7" w:rsidP="00AE6F4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835D7">
              <w:rPr>
                <w:rFonts w:ascii="Times New Roman" w:hAnsi="Times New Roman"/>
                <w:bCs/>
                <w:sz w:val="20"/>
                <w:szCs w:val="20"/>
              </w:rPr>
              <w:t>Acquiring knowledge and skills in th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e field of financial accounting,</w:t>
            </w:r>
            <w:r w:rsidRPr="00E835D7">
              <w:rPr>
                <w:rFonts w:ascii="Times New Roman" w:hAnsi="Times New Roman"/>
                <w:bCs/>
                <w:sz w:val="20"/>
                <w:szCs w:val="20"/>
              </w:rPr>
              <w:t xml:space="preserve"> as well as costing for business decision making. Students will be able to make short-term business decisions based on a well-mastered information base.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Outcome of the subject</w:t>
            </w:r>
            <w:r w:rsidR="00E835D7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E835D7" w:rsidRPr="00E835D7" w:rsidRDefault="00E835D7" w:rsidP="00AE6F4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835D7">
              <w:rPr>
                <w:rFonts w:ascii="Times New Roman" w:hAnsi="Times New Roman"/>
                <w:bCs/>
                <w:sz w:val="20"/>
                <w:szCs w:val="20"/>
              </w:rPr>
              <w:t>The student will be able to:</w:t>
            </w:r>
          </w:p>
          <w:p w:rsidR="00E835D7" w:rsidRPr="00E835D7" w:rsidRDefault="00E835D7" w:rsidP="00AE6F47">
            <w:pPr>
              <w:tabs>
                <w:tab w:val="left" w:pos="567"/>
              </w:tabs>
              <w:spacing w:after="60"/>
              <w:ind w:firstLine="17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835D7">
              <w:rPr>
                <w:rFonts w:ascii="Times New Roman" w:hAnsi="Times New Roman"/>
                <w:bCs/>
                <w:sz w:val="20"/>
                <w:szCs w:val="20"/>
              </w:rPr>
              <w:t>- keep business books,</w:t>
            </w:r>
          </w:p>
          <w:p w:rsidR="00E835D7" w:rsidRPr="00E835D7" w:rsidRDefault="00E835D7" w:rsidP="00AE6F47">
            <w:pPr>
              <w:tabs>
                <w:tab w:val="left" w:pos="567"/>
              </w:tabs>
              <w:spacing w:after="60"/>
              <w:ind w:firstLine="17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835D7">
              <w:rPr>
                <w:rFonts w:ascii="Times New Roman" w:hAnsi="Times New Roman"/>
                <w:bCs/>
                <w:sz w:val="20"/>
                <w:szCs w:val="20"/>
              </w:rPr>
              <w:t>- compile financial reports,</w:t>
            </w:r>
          </w:p>
          <w:p w:rsidR="00E835D7" w:rsidRPr="00E835D7" w:rsidRDefault="00E835D7" w:rsidP="00AE6F47">
            <w:pPr>
              <w:tabs>
                <w:tab w:val="left" w:pos="567"/>
              </w:tabs>
              <w:spacing w:after="60"/>
              <w:ind w:firstLine="17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835D7">
              <w:rPr>
                <w:rFonts w:ascii="Times New Roman" w:hAnsi="Times New Roman"/>
                <w:bCs/>
                <w:sz w:val="20"/>
                <w:szCs w:val="20"/>
              </w:rPr>
              <w:t>- organize company accounting and prepare accounting information for the needs of a wide range of users,</w:t>
            </w:r>
          </w:p>
          <w:p w:rsidR="00E835D7" w:rsidRPr="00E835D7" w:rsidRDefault="00E835D7" w:rsidP="00AE6F47">
            <w:pPr>
              <w:tabs>
                <w:tab w:val="left" w:pos="567"/>
              </w:tabs>
              <w:spacing w:after="60"/>
              <w:ind w:firstLine="17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835D7">
              <w:rPr>
                <w:rFonts w:ascii="Times New Roman" w:hAnsi="Times New Roman"/>
                <w:bCs/>
                <w:sz w:val="20"/>
                <w:szCs w:val="20"/>
              </w:rPr>
              <w:t>- explain the information needs of company managers and recognize them in the appropriate reports</w:t>
            </w:r>
            <w:r w:rsidR="005E234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333769" w:rsidRPr="00E835D7" w:rsidRDefault="00E835D7" w:rsidP="00AE6F47">
            <w:pPr>
              <w:tabs>
                <w:tab w:val="left" w:pos="567"/>
              </w:tabs>
              <w:spacing w:after="60"/>
              <w:ind w:firstLine="17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835D7">
              <w:rPr>
                <w:rFonts w:ascii="Times New Roman" w:hAnsi="Times New Roman"/>
                <w:bCs/>
                <w:sz w:val="20"/>
                <w:szCs w:val="20"/>
              </w:rPr>
              <w:t>- illustrate the process of individual business decisions making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>Subject content</w:t>
            </w:r>
          </w:p>
          <w:p w:rsidR="00333769" w:rsidRPr="00E835D7" w:rsidRDefault="00E835D7" w:rsidP="00E835D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Theory:</w:t>
            </w:r>
            <w:r w:rsidRPr="00E835D7">
              <w:rPr>
                <w:rFonts w:ascii="Times New Roman" w:hAnsi="Times New Roman"/>
                <w:iCs/>
                <w:sz w:val="20"/>
                <w:szCs w:val="20"/>
              </w:rPr>
              <w:t xml:space="preserve"> Introduction to double-entry bookkeeping (balance sheets, invoices, bookkeeping documents, business books, chart of accounts, inventory, closing of business books, annual calculation). Methodology of financial accounting (fixed assets, short-term receivables, cash, capital, long-term provisions and liabilities, expenses, income and financial result).</w:t>
            </w:r>
            <w:r w:rsidR="005E234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835D7">
              <w:rPr>
                <w:rFonts w:ascii="Times New Roman" w:hAnsi="Times New Roman"/>
                <w:iCs/>
                <w:sz w:val="20"/>
                <w:szCs w:val="20"/>
              </w:rPr>
              <w:t xml:space="preserve">Traditional cost accounting systems, New systems, concepts, methods and techniques for cost treatment and performance measurement, Information basis for short-term business decision making, Individual business decision making based on activity costing information, </w:t>
            </w:r>
            <w:r w:rsidR="005E2344">
              <w:rPr>
                <w:rFonts w:ascii="Times New Roman" w:hAnsi="Times New Roman"/>
                <w:iCs/>
                <w:sz w:val="20"/>
                <w:szCs w:val="20"/>
              </w:rPr>
              <w:t xml:space="preserve">Theory of constrains </w:t>
            </w:r>
            <w:r w:rsidRPr="00E835D7">
              <w:rPr>
                <w:rFonts w:ascii="Times New Roman" w:hAnsi="Times New Roman"/>
                <w:iCs/>
                <w:sz w:val="20"/>
                <w:szCs w:val="20"/>
              </w:rPr>
              <w:t>and business decision making</w:t>
            </w:r>
            <w:r w:rsidR="005E2344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5E2344" w:rsidRDefault="00333769" w:rsidP="005E234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615DE">
              <w:rPr>
                <w:rFonts w:ascii="Times New Roman" w:hAnsi="Times New Roman"/>
                <w:i/>
                <w:iCs/>
                <w:sz w:val="20"/>
                <w:szCs w:val="20"/>
              </w:rPr>
              <w:t>Practical learning</w:t>
            </w:r>
          </w:p>
          <w:p w:rsidR="00333769" w:rsidRPr="00E835D7" w:rsidRDefault="00E835D7" w:rsidP="005E234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35D7">
              <w:rPr>
                <w:rFonts w:ascii="Times New Roman" w:hAnsi="Times New Roman"/>
                <w:iCs/>
                <w:sz w:val="20"/>
                <w:szCs w:val="20"/>
              </w:rPr>
              <w:t>Solving tasks with analysis of the obtained results; examples of different cost calculations, study research work, seminars, case studies from the practice of domestic and foreign companies, debates and interactive workshops on specific topics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Default="00E835D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Literature:</w:t>
            </w:r>
          </w:p>
          <w:p w:rsidR="008B1E02" w:rsidRPr="008B1E02" w:rsidRDefault="008B1E02" w:rsidP="00AE6F47">
            <w:pPr>
              <w:pStyle w:val="ListParagraph"/>
              <w:numPr>
                <w:ilvl w:val="0"/>
                <w:numId w:val="3"/>
              </w:numPr>
              <w:shd w:val="clear" w:color="auto" w:fill="FFFFFF"/>
              <w:ind w:left="4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8B1E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Drury, C. (2015) Management and Cost Accounting. </w:t>
            </w:r>
            <w:r w:rsidRPr="008B1E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/>
              </w:rPr>
              <w:t>Cengage Learning EMEA</w:t>
            </w:r>
            <w:r w:rsidRPr="008B1E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.</w:t>
            </w:r>
          </w:p>
          <w:p w:rsidR="008B1E02" w:rsidRPr="008B1E02" w:rsidRDefault="008B1E02" w:rsidP="00AE6F47">
            <w:pPr>
              <w:pStyle w:val="ListParagraph"/>
              <w:numPr>
                <w:ilvl w:val="0"/>
                <w:numId w:val="3"/>
              </w:numPr>
              <w:shd w:val="clear" w:color="auto" w:fill="FFFFFF"/>
              <w:ind w:left="4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8B1E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Kushwaha, J.,  </w:t>
            </w:r>
            <w:r w:rsidR="00777E70" w:rsidRPr="008B1E02">
              <w:rPr>
                <w:rFonts w:ascii="Times New Roman" w:eastAsia="Times New Roman" w:hAnsi="Times New Roman" w:cs="Times New Roman"/>
                <w:color w:val="005A95"/>
                <w:sz w:val="20"/>
                <w:szCs w:val="20"/>
                <w:lang/>
              </w:rPr>
              <w:fldChar w:fldCharType="begin"/>
            </w:r>
            <w:r w:rsidRPr="008B1E02">
              <w:rPr>
                <w:rFonts w:ascii="Times New Roman" w:eastAsia="Times New Roman" w:hAnsi="Times New Roman" w:cs="Times New Roman"/>
                <w:color w:val="005A95"/>
                <w:sz w:val="20"/>
                <w:szCs w:val="20"/>
                <w:lang/>
              </w:rPr>
              <w:instrText xml:space="preserve"> HYPERLINK "https://www.amazon.com/s/ref=dp_byline_sr_ebooks_2?ie=UTF8&amp;field-author=Pallavi+J&amp;text=Pallavi+J&amp;sort=relevancerank&amp;search-alias=digital-text" \t "_blank" </w:instrText>
            </w:r>
            <w:r w:rsidR="00777E70" w:rsidRPr="008B1E02">
              <w:rPr>
                <w:rFonts w:ascii="Times New Roman" w:eastAsia="Times New Roman" w:hAnsi="Times New Roman" w:cs="Times New Roman"/>
                <w:color w:val="005A95"/>
                <w:sz w:val="20"/>
                <w:szCs w:val="20"/>
                <w:lang/>
              </w:rPr>
              <w:fldChar w:fldCharType="separate"/>
            </w:r>
            <w:r w:rsidRPr="008B1E02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Pallavi, J</w:t>
            </w:r>
            <w:r w:rsidR="00777E70" w:rsidRPr="008B1E02">
              <w:rPr>
                <w:rFonts w:ascii="Times New Roman" w:eastAsia="Times New Roman" w:hAnsi="Times New Roman" w:cs="Times New Roman"/>
                <w:color w:val="005A95"/>
                <w:sz w:val="20"/>
                <w:szCs w:val="20"/>
                <w:lang/>
              </w:rPr>
              <w:fldChar w:fldCharType="end"/>
            </w:r>
            <w:r w:rsidRPr="008B1E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.  (2020) Advanced Cost &amp; Management Accounting: Excellence in Accounting. Kindle Edition.</w:t>
            </w:r>
          </w:p>
          <w:p w:rsidR="008B1E02" w:rsidRPr="008B1E02" w:rsidRDefault="008B1E02" w:rsidP="00AE6F47">
            <w:pPr>
              <w:pStyle w:val="ListParagraph"/>
              <w:numPr>
                <w:ilvl w:val="0"/>
                <w:numId w:val="3"/>
              </w:numPr>
              <w:shd w:val="clear" w:color="auto" w:fill="FFFFFF"/>
              <w:ind w:left="4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8B1E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Wild, J., Shaw, K. (2015) Financial and Managerial Accounting, Infromation for decision. Mc Graw Hill.</w:t>
            </w:r>
          </w:p>
          <w:p w:rsidR="008B1E02" w:rsidRPr="008B1E02" w:rsidRDefault="008B1E02" w:rsidP="00AE6F47">
            <w:pPr>
              <w:pStyle w:val="ListParagraph"/>
              <w:numPr>
                <w:ilvl w:val="0"/>
                <w:numId w:val="3"/>
              </w:numPr>
              <w:shd w:val="clear" w:color="auto" w:fill="FFFFFF"/>
              <w:ind w:left="454"/>
              <w:textAlignment w:val="baseline"/>
              <w:outlineLvl w:val="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B1E02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Marugan</w:t>
            </w:r>
            <w:proofErr w:type="spellEnd"/>
            <w:r w:rsidRPr="008B1E02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, A., Marquez</w:t>
            </w:r>
            <w:r w:rsidRPr="008B1E02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, F. (2017) Decision-Making Management, A Tutorial and Applications. AP</w:t>
            </w:r>
          </w:p>
        </w:tc>
      </w:tr>
      <w:tr w:rsidR="00333769" w:rsidRPr="001615DE" w:rsidTr="00AE6F47">
        <w:trPr>
          <w:trHeight w:val="227"/>
          <w:jc w:val="center"/>
        </w:trPr>
        <w:tc>
          <w:tcPr>
            <w:tcW w:w="339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Number of active teaching classes</w:t>
            </w:r>
          </w:p>
        </w:tc>
        <w:tc>
          <w:tcPr>
            <w:tcW w:w="2835" w:type="dxa"/>
            <w:gridSpan w:val="2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Theoretical teaching</w:t>
            </w:r>
            <w:r w:rsidRPr="001615D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E835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835D7" w:rsidRPr="0020354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778" w:type="dxa"/>
            <w:gridSpan w:val="2"/>
            <w:vAlign w:val="center"/>
          </w:tcPr>
          <w:p w:rsidR="00333769" w:rsidRPr="001615DE" w:rsidRDefault="00333769" w:rsidP="0020354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Practical teaching</w:t>
            </w:r>
            <w:r w:rsidRPr="001615D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E835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0354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bookmarkEnd w:id="0"/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Method of carrying out the teaching</w:t>
            </w:r>
            <w:r w:rsidR="00E835D7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333769" w:rsidRPr="001615DE" w:rsidRDefault="00E835D7" w:rsidP="005E234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35D7">
              <w:rPr>
                <w:rFonts w:ascii="Times New Roman" w:hAnsi="Times New Roman"/>
                <w:bCs/>
                <w:sz w:val="20"/>
                <w:szCs w:val="20"/>
              </w:rPr>
              <w:t>Lectures, exercises, consultations with the active participation of students. Analysis of case studies and journal articles. Discussions, direct application, seminar papers.</w:t>
            </w:r>
          </w:p>
        </w:tc>
      </w:tr>
      <w:tr w:rsidR="00333769" w:rsidRPr="001615DE" w:rsidTr="00E835D7">
        <w:trPr>
          <w:trHeight w:val="227"/>
          <w:jc w:val="center"/>
        </w:trPr>
        <w:tc>
          <w:tcPr>
            <w:tcW w:w="9010" w:type="dxa"/>
            <w:gridSpan w:val="5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Evaluation of knowledge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maximum number of points</w:t>
            </w:r>
            <w:r w:rsidRPr="001615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100)</w:t>
            </w:r>
          </w:p>
        </w:tc>
      </w:tr>
      <w:tr w:rsidR="00333769" w:rsidRPr="001615DE" w:rsidTr="00AE6F47">
        <w:trPr>
          <w:trHeight w:val="227"/>
          <w:jc w:val="center"/>
        </w:trPr>
        <w:tc>
          <w:tcPr>
            <w:tcW w:w="339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Pre-exam obligations</w:t>
            </w:r>
          </w:p>
        </w:tc>
        <w:tc>
          <w:tcPr>
            <w:tcW w:w="1426" w:type="dxa"/>
            <w:vAlign w:val="center"/>
          </w:tcPr>
          <w:p w:rsidR="00333769" w:rsidRPr="001615DE" w:rsidRDefault="00333769" w:rsidP="0020354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Final exam</w:t>
            </w:r>
            <w:r w:rsidRPr="001615D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points</w:t>
            </w:r>
          </w:p>
        </w:tc>
      </w:tr>
      <w:tr w:rsidR="00333769" w:rsidRPr="001615DE" w:rsidTr="00AE6F47">
        <w:trPr>
          <w:trHeight w:val="227"/>
          <w:jc w:val="center"/>
        </w:trPr>
        <w:tc>
          <w:tcPr>
            <w:tcW w:w="339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Activity during lectures</w:t>
            </w:r>
          </w:p>
        </w:tc>
        <w:tc>
          <w:tcPr>
            <w:tcW w:w="1426" w:type="dxa"/>
            <w:vAlign w:val="center"/>
          </w:tcPr>
          <w:p w:rsidR="00333769" w:rsidRPr="00AE6F47" w:rsidRDefault="00E835D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AE6F47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Written exam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333769" w:rsidRPr="0020354D" w:rsidRDefault="00E835D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20354D">
              <w:rPr>
                <w:rFonts w:ascii="Times New Roman" w:hAnsi="Times New Roman"/>
                <w:iCs/>
                <w:sz w:val="20"/>
                <w:szCs w:val="20"/>
              </w:rPr>
              <w:t>50</w:t>
            </w:r>
          </w:p>
        </w:tc>
      </w:tr>
      <w:tr w:rsidR="00333769" w:rsidRPr="001615DE" w:rsidTr="00AE6F47">
        <w:trPr>
          <w:trHeight w:val="227"/>
          <w:jc w:val="center"/>
        </w:trPr>
        <w:tc>
          <w:tcPr>
            <w:tcW w:w="339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Practical teaching</w:t>
            </w:r>
          </w:p>
        </w:tc>
        <w:tc>
          <w:tcPr>
            <w:tcW w:w="1426" w:type="dxa"/>
            <w:vAlign w:val="center"/>
          </w:tcPr>
          <w:p w:rsidR="00333769" w:rsidRPr="00AE6F47" w:rsidRDefault="00E835D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AE6F47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Oral exam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333769" w:rsidRPr="001615DE" w:rsidTr="00AE6F47">
        <w:trPr>
          <w:trHeight w:val="227"/>
          <w:jc w:val="center"/>
        </w:trPr>
        <w:tc>
          <w:tcPr>
            <w:tcW w:w="3397" w:type="dxa"/>
            <w:vAlign w:val="center"/>
          </w:tcPr>
          <w:p w:rsidR="00333769" w:rsidRPr="00C6054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 w:rsidRPr="00C6054E">
              <w:rPr>
                <w:rFonts w:ascii="Times New Roman" w:hAnsi="Times New Roman"/>
                <w:iCs/>
                <w:sz w:val="20"/>
                <w:szCs w:val="20"/>
              </w:rPr>
              <w:t>colloquium</w:t>
            </w:r>
          </w:p>
        </w:tc>
        <w:tc>
          <w:tcPr>
            <w:tcW w:w="1426" w:type="dxa"/>
            <w:vAlign w:val="center"/>
          </w:tcPr>
          <w:p w:rsidR="00333769" w:rsidRPr="00AE6F47" w:rsidRDefault="00E835D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AE6F47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333769" w:rsidRPr="001615DE" w:rsidTr="00AE6F47">
        <w:trPr>
          <w:trHeight w:val="227"/>
          <w:jc w:val="center"/>
        </w:trPr>
        <w:tc>
          <w:tcPr>
            <w:tcW w:w="3397" w:type="dxa"/>
            <w:vAlign w:val="center"/>
          </w:tcPr>
          <w:p w:rsidR="00333769" w:rsidRPr="001615DE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Seminar(s)</w:t>
            </w:r>
          </w:p>
        </w:tc>
        <w:tc>
          <w:tcPr>
            <w:tcW w:w="1426" w:type="dxa"/>
            <w:vAlign w:val="center"/>
          </w:tcPr>
          <w:p w:rsidR="00333769" w:rsidRPr="00AE6F47" w:rsidRDefault="00333769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86" w:type="dxa"/>
            <w:gridSpan w:val="2"/>
            <w:shd w:val="clear" w:color="auto" w:fill="auto"/>
            <w:vAlign w:val="center"/>
          </w:tcPr>
          <w:p w:rsidR="00333769" w:rsidRPr="00AE6F47" w:rsidRDefault="00E835D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E6F47">
              <w:rPr>
                <w:rFonts w:ascii="Times New Roman" w:hAnsi="Times New Roman"/>
                <w:b/>
                <w:iCs/>
                <w:sz w:val="20"/>
                <w:szCs w:val="20"/>
              </w:rPr>
              <w:t>Total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333769" w:rsidRPr="00AE6F47" w:rsidRDefault="00E835D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E6F47">
              <w:rPr>
                <w:rFonts w:ascii="Times New Roman" w:hAnsi="Times New Roman"/>
                <w:b/>
                <w:iCs/>
                <w:sz w:val="20"/>
                <w:szCs w:val="20"/>
              </w:rPr>
              <w:t>100</w:t>
            </w:r>
          </w:p>
        </w:tc>
      </w:tr>
    </w:tbl>
    <w:p w:rsidR="00D338C4" w:rsidRPr="0020354D" w:rsidRDefault="00D338C4"/>
    <w:sectPr w:rsidR="00D338C4" w:rsidRPr="0020354D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875CF"/>
    <w:multiLevelType w:val="hybridMultilevel"/>
    <w:tmpl w:val="6F741668"/>
    <w:lvl w:ilvl="0" w:tplc="9E5CDB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12329"/>
    <w:multiLevelType w:val="hybridMultilevel"/>
    <w:tmpl w:val="7972A2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333769"/>
    <w:rsid w:val="0020354D"/>
    <w:rsid w:val="00333769"/>
    <w:rsid w:val="005E2344"/>
    <w:rsid w:val="0069484C"/>
    <w:rsid w:val="0071409B"/>
    <w:rsid w:val="00777E70"/>
    <w:rsid w:val="008660CD"/>
    <w:rsid w:val="008B1E02"/>
    <w:rsid w:val="00AE6F47"/>
    <w:rsid w:val="00D338C4"/>
    <w:rsid w:val="00E835D7"/>
    <w:rsid w:val="00F00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769"/>
    <w:rPr>
      <w:rFonts w:ascii="Calibri" w:eastAsia="Calibri" w:hAnsi="Calibri" w:cs="Times New Roman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B1E0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eastAsiaTheme="minorHAnsi" w:hAnsi="Cambria" w:cstheme="minorBidi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eastAsiaTheme="minorHAnsi" w:hAnsi="Cambria" w:cstheme="minorBidi"/>
      <w:sz w:val="24"/>
      <w:szCs w:val="24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eastAsiaTheme="minorHAnsi" w:hAnsi="Cambria" w:cstheme="minorBidi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B1E02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customStyle="1" w:styleId="object">
    <w:name w:val="object"/>
    <w:basedOn w:val="DefaultParagraphFont"/>
    <w:rsid w:val="008B1E02"/>
  </w:style>
  <w:style w:type="character" w:styleId="Hyperlink">
    <w:name w:val="Hyperlink"/>
    <w:basedOn w:val="DefaultParagraphFont"/>
    <w:uiPriority w:val="99"/>
    <w:semiHidden/>
    <w:unhideWhenUsed/>
    <w:rsid w:val="008B1E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0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Stanković</dc:creator>
  <cp:keywords/>
  <dc:description/>
  <cp:lastModifiedBy>Zarko</cp:lastModifiedBy>
  <cp:revision>7</cp:revision>
  <dcterms:created xsi:type="dcterms:W3CDTF">2022-01-24T00:20:00Z</dcterms:created>
  <dcterms:modified xsi:type="dcterms:W3CDTF">2022-06-29T11:27:00Z</dcterms:modified>
</cp:coreProperties>
</file>